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04" w:rsidRPr="004C7A04" w:rsidRDefault="004C7A04" w:rsidP="001230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4C7A04">
        <w:rPr>
          <w:rFonts w:ascii="Arial" w:eastAsia="Times New Roman" w:hAnsi="Arial" w:cs="Arial"/>
          <w:b/>
          <w:sz w:val="20"/>
          <w:szCs w:val="20"/>
        </w:rPr>
        <w:t>BSG: Time extension to hold the Annual General Meeting of Shareholders</w:t>
      </w:r>
    </w:p>
    <w:p w:rsidR="002B3ED6" w:rsidRDefault="00123019" w:rsidP="004C7A04">
      <w:pPr>
        <w:rPr>
          <w:rFonts w:ascii="Arial" w:eastAsia="Times New Roman" w:hAnsi="Arial" w:cs="Arial"/>
          <w:sz w:val="20"/>
          <w:szCs w:val="20"/>
        </w:rPr>
      </w:pPr>
      <w:r w:rsidRPr="00123019">
        <w:rPr>
          <w:rFonts w:ascii="Arial" w:eastAsia="Times New Roman" w:hAnsi="Arial" w:cs="Arial"/>
          <w:sz w:val="20"/>
          <w:szCs w:val="20"/>
        </w:rPr>
        <w:t xml:space="preserve">On </w:t>
      </w:r>
      <w:r w:rsidR="00692EE7">
        <w:rPr>
          <w:rFonts w:ascii="Arial" w:eastAsia="Times New Roman" w:hAnsi="Arial" w:cs="Arial"/>
          <w:sz w:val="20"/>
          <w:szCs w:val="20"/>
        </w:rPr>
        <w:t>18</w:t>
      </w:r>
      <w:r w:rsidRPr="00123019">
        <w:rPr>
          <w:rFonts w:ascii="Arial" w:eastAsia="Times New Roman" w:hAnsi="Arial" w:cs="Arial"/>
          <w:sz w:val="20"/>
          <w:szCs w:val="20"/>
        </w:rPr>
        <w:t xml:space="preserve"> April 2017, Saigon Passenger Transport</w:t>
      </w:r>
      <w:r w:rsidR="002A4C39" w:rsidRPr="002A4C39">
        <w:rPr>
          <w:rFonts w:ascii="Arial" w:eastAsia="Times New Roman" w:hAnsi="Arial" w:cs="Arial"/>
          <w:sz w:val="20"/>
          <w:szCs w:val="20"/>
        </w:rPr>
        <w:t xml:space="preserve"> </w:t>
      </w:r>
      <w:r w:rsidR="002A4C39" w:rsidRPr="004B246B">
        <w:rPr>
          <w:rFonts w:ascii="Arial" w:eastAsia="Times New Roman" w:hAnsi="Arial" w:cs="Arial"/>
          <w:sz w:val="20"/>
          <w:szCs w:val="20"/>
        </w:rPr>
        <w:t>Joint Stock Company</w:t>
      </w:r>
      <w:r w:rsidRPr="00123019">
        <w:rPr>
          <w:rFonts w:ascii="Arial" w:eastAsia="Times New Roman" w:hAnsi="Arial" w:cs="Arial"/>
          <w:sz w:val="20"/>
          <w:szCs w:val="20"/>
        </w:rPr>
        <w:t xml:space="preserve"> announced</w:t>
      </w:r>
      <w:r w:rsidR="004C7A04">
        <w:rPr>
          <w:rFonts w:ascii="Arial" w:eastAsia="Times New Roman" w:hAnsi="Arial" w:cs="Arial"/>
          <w:sz w:val="20"/>
          <w:szCs w:val="20"/>
        </w:rPr>
        <w:t xml:space="preserve"> the permission of </w:t>
      </w:r>
      <w:r w:rsidR="004C7A04">
        <w:rPr>
          <w:rFonts w:ascii="Arial" w:hAnsi="Arial" w:cs="Arial"/>
          <w:sz w:val="20"/>
          <w:szCs w:val="20"/>
        </w:rPr>
        <w:t>Business Registration Agency – Department of Planning and Investment of Ho Chi Minh City to extend the time to hold annual general meeting of shareholders as follows:</w:t>
      </w:r>
      <w:bookmarkStart w:id="0" w:name="_GoBack"/>
      <w:bookmarkEnd w:id="0"/>
    </w:p>
    <w:p w:rsidR="004B246B" w:rsidRDefault="004B246B" w:rsidP="004B24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4B246B">
        <w:rPr>
          <w:rFonts w:ascii="Arial" w:eastAsia="Times New Roman" w:hAnsi="Arial" w:cs="Arial"/>
          <w:sz w:val="20"/>
          <w:szCs w:val="20"/>
        </w:rPr>
        <w:t>Clause 2, Article 136 of the Law on Enterprises</w:t>
      </w:r>
      <w:r>
        <w:rPr>
          <w:rFonts w:ascii="Arial" w:eastAsia="Times New Roman" w:hAnsi="Arial" w:cs="Arial"/>
          <w:sz w:val="20"/>
          <w:szCs w:val="20"/>
        </w:rPr>
        <w:t xml:space="preserve"> stipulates that: 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"The General 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>Meeting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 of Shareholders must 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>be held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D422A3">
        <w:rPr>
          <w:rFonts w:ascii="Arial" w:eastAsia="Times New Roman" w:hAnsi="Arial" w:cs="Arial"/>
          <w:i/>
          <w:sz w:val="20"/>
          <w:szCs w:val="20"/>
        </w:rPr>
        <w:t xml:space="preserve">annually 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within four months 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 xml:space="preserve">the closing date </w:t>
      </w:r>
      <w:r w:rsidRPr="002A4C39">
        <w:rPr>
          <w:rFonts w:ascii="Arial" w:eastAsia="Times New Roman" w:hAnsi="Arial" w:cs="Arial"/>
          <w:i/>
          <w:sz w:val="20"/>
          <w:szCs w:val="20"/>
        </w:rPr>
        <w:t>of the fiscal year.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At the proposal of the Board of Directors, the 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>Business R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egistration 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>Body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 may extend the time limit but not to exceed 6 months from the 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>closing date</w:t>
      </w:r>
      <w:r w:rsidRPr="002A4C39">
        <w:rPr>
          <w:rFonts w:ascii="Arial" w:eastAsia="Times New Roman" w:hAnsi="Arial" w:cs="Arial"/>
          <w:i/>
          <w:sz w:val="20"/>
          <w:szCs w:val="20"/>
        </w:rPr>
        <w:t xml:space="preserve"> of the fiscal year.</w:t>
      </w:r>
      <w:r w:rsidR="002A4C39" w:rsidRPr="002A4C39">
        <w:rPr>
          <w:rFonts w:ascii="Arial" w:eastAsia="Times New Roman" w:hAnsi="Arial" w:cs="Arial"/>
          <w:i/>
          <w:sz w:val="20"/>
          <w:szCs w:val="20"/>
        </w:rPr>
        <w:t>”</w:t>
      </w:r>
      <w:r w:rsidR="002A4C3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B246B">
        <w:rPr>
          <w:rFonts w:ascii="Arial" w:eastAsia="Times New Roman" w:hAnsi="Arial" w:cs="Arial"/>
          <w:sz w:val="20"/>
          <w:szCs w:val="20"/>
        </w:rPr>
        <w:t xml:space="preserve">Therefore, according to the proposal of Saigon Passenger Transport </w:t>
      </w:r>
      <w:r w:rsidR="002A4C39">
        <w:rPr>
          <w:rFonts w:ascii="Arial" w:eastAsia="Times New Roman" w:hAnsi="Arial" w:cs="Arial"/>
          <w:sz w:val="20"/>
          <w:szCs w:val="20"/>
        </w:rPr>
        <w:t>JSC to extend the time of the Annual General Meeting of S</w:t>
      </w:r>
      <w:r w:rsidRPr="004B246B">
        <w:rPr>
          <w:rFonts w:ascii="Arial" w:eastAsia="Times New Roman" w:hAnsi="Arial" w:cs="Arial"/>
          <w:sz w:val="20"/>
          <w:szCs w:val="20"/>
        </w:rPr>
        <w:t xml:space="preserve">hareholders of the Company, Saigon Passenger Transport </w:t>
      </w:r>
      <w:r w:rsidR="002A4C39">
        <w:rPr>
          <w:rFonts w:ascii="Arial" w:eastAsia="Times New Roman" w:hAnsi="Arial" w:cs="Arial"/>
          <w:sz w:val="20"/>
          <w:szCs w:val="20"/>
        </w:rPr>
        <w:t>JSC</w:t>
      </w:r>
      <w:r w:rsidRPr="004B246B">
        <w:rPr>
          <w:rFonts w:ascii="Arial" w:eastAsia="Times New Roman" w:hAnsi="Arial" w:cs="Arial"/>
          <w:sz w:val="20"/>
          <w:szCs w:val="20"/>
        </w:rPr>
        <w:t xml:space="preserve"> may extend the time for holding </w:t>
      </w:r>
      <w:r w:rsidR="002A4C39">
        <w:rPr>
          <w:rFonts w:ascii="Arial" w:eastAsia="Times New Roman" w:hAnsi="Arial" w:cs="Arial"/>
          <w:sz w:val="20"/>
          <w:szCs w:val="20"/>
        </w:rPr>
        <w:t>the Annual General Meeting of S</w:t>
      </w:r>
      <w:r w:rsidR="002A4C39" w:rsidRPr="004B246B">
        <w:rPr>
          <w:rFonts w:ascii="Arial" w:eastAsia="Times New Roman" w:hAnsi="Arial" w:cs="Arial"/>
          <w:sz w:val="20"/>
          <w:szCs w:val="20"/>
        </w:rPr>
        <w:t xml:space="preserve">hareholders </w:t>
      </w:r>
      <w:r w:rsidRPr="004B246B">
        <w:rPr>
          <w:rFonts w:ascii="Arial" w:eastAsia="Times New Roman" w:hAnsi="Arial" w:cs="Arial"/>
          <w:sz w:val="20"/>
          <w:szCs w:val="20"/>
        </w:rPr>
        <w:t xml:space="preserve">in 2017 but </w:t>
      </w:r>
      <w:r w:rsidR="00862117">
        <w:rPr>
          <w:rFonts w:ascii="Arial" w:eastAsia="Times New Roman" w:hAnsi="Arial" w:cs="Arial"/>
          <w:sz w:val="20"/>
          <w:szCs w:val="20"/>
        </w:rPr>
        <w:t xml:space="preserve">not exceeding </w:t>
      </w:r>
      <w:r w:rsidRPr="004B246B">
        <w:rPr>
          <w:rFonts w:ascii="Arial" w:eastAsia="Times New Roman" w:hAnsi="Arial" w:cs="Arial"/>
          <w:sz w:val="20"/>
          <w:szCs w:val="20"/>
        </w:rPr>
        <w:t xml:space="preserve">6 months </w:t>
      </w:r>
      <w:r w:rsidR="002A4C39">
        <w:rPr>
          <w:rFonts w:ascii="Arial" w:eastAsia="Times New Roman" w:hAnsi="Arial" w:cs="Arial"/>
          <w:sz w:val="20"/>
          <w:szCs w:val="20"/>
        </w:rPr>
        <w:t>from</w:t>
      </w:r>
      <w:r w:rsidRPr="004B246B">
        <w:rPr>
          <w:rFonts w:ascii="Arial" w:eastAsia="Times New Roman" w:hAnsi="Arial" w:cs="Arial"/>
          <w:sz w:val="20"/>
          <w:szCs w:val="20"/>
        </w:rPr>
        <w:t xml:space="preserve"> the </w:t>
      </w:r>
      <w:r w:rsidR="002A4C39" w:rsidRPr="002A4C39">
        <w:rPr>
          <w:rFonts w:ascii="Arial" w:eastAsia="Times New Roman" w:hAnsi="Arial" w:cs="Arial"/>
          <w:sz w:val="20"/>
          <w:szCs w:val="20"/>
        </w:rPr>
        <w:t xml:space="preserve">closing date of the </w:t>
      </w:r>
      <w:r w:rsidRPr="004B246B">
        <w:rPr>
          <w:rFonts w:ascii="Arial" w:eastAsia="Times New Roman" w:hAnsi="Arial" w:cs="Arial"/>
          <w:sz w:val="20"/>
          <w:szCs w:val="20"/>
        </w:rPr>
        <w:t>fiscal year./.</w:t>
      </w:r>
    </w:p>
    <w:p w:rsidR="004B246B" w:rsidRPr="00123019" w:rsidRDefault="004B246B" w:rsidP="001230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:rsidR="00123019" w:rsidRPr="00123019" w:rsidRDefault="00123019" w:rsidP="001230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</w:p>
    <w:p w:rsidR="005726FA" w:rsidRPr="00123019" w:rsidRDefault="005726FA">
      <w:pPr>
        <w:rPr>
          <w:rFonts w:ascii="Arial" w:hAnsi="Arial" w:cs="Arial"/>
          <w:sz w:val="20"/>
          <w:szCs w:val="20"/>
        </w:rPr>
      </w:pPr>
    </w:p>
    <w:sectPr w:rsidR="005726FA" w:rsidRPr="0012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94"/>
    <w:rsid w:val="00123019"/>
    <w:rsid w:val="002A4C39"/>
    <w:rsid w:val="002B3ED6"/>
    <w:rsid w:val="004B246B"/>
    <w:rsid w:val="004C7A04"/>
    <w:rsid w:val="005726FA"/>
    <w:rsid w:val="00692EE7"/>
    <w:rsid w:val="008525AA"/>
    <w:rsid w:val="00862117"/>
    <w:rsid w:val="00B43594"/>
    <w:rsid w:val="00D422A3"/>
    <w:rsid w:val="00E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284FB-16E3-4391-91E7-40BFC973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3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30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23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USER</cp:lastModifiedBy>
  <cp:revision>10</cp:revision>
  <dcterms:created xsi:type="dcterms:W3CDTF">2017-05-05T04:29:00Z</dcterms:created>
  <dcterms:modified xsi:type="dcterms:W3CDTF">2017-05-05T09:53:00Z</dcterms:modified>
</cp:coreProperties>
</file>